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0F6C10" w:rsidRDefault="00A611FF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ДУМА</w:t>
      </w:r>
    </w:p>
    <w:p w:rsidR="005B30CE" w:rsidRPr="000F6C10" w:rsidRDefault="005B30CE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ЮСЬВИНСКОГО МУНИЦИПАЛЬНОГО </w:t>
      </w:r>
      <w:r w:rsidR="00A611FF">
        <w:rPr>
          <w:rFonts w:ascii="Times New Roman" w:hAnsi="Times New Roman"/>
          <w:sz w:val="24"/>
          <w:szCs w:val="24"/>
        </w:rPr>
        <w:t>ОКРУГА</w:t>
      </w:r>
    </w:p>
    <w:p w:rsidR="005B30CE" w:rsidRPr="000F6C10" w:rsidRDefault="005B30CE" w:rsidP="005B30CE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ПЕРМСКОГО КРАЯ</w:t>
      </w:r>
    </w:p>
    <w:p w:rsidR="005B30CE" w:rsidRPr="000F6C10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5B30CE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>РЕШЕНИЕ</w:t>
      </w:r>
    </w:p>
    <w:p w:rsidR="005B30CE" w:rsidRPr="000F6C10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5B30CE" w:rsidRPr="00650328" w:rsidRDefault="005C0C7A" w:rsidP="00E90A79">
      <w:pPr>
        <w:shd w:val="clear" w:color="auto" w:fill="FFFFFF"/>
        <w:tabs>
          <w:tab w:val="left" w:pos="1490"/>
        </w:tabs>
        <w:rPr>
          <w:szCs w:val="28"/>
        </w:rPr>
      </w:pPr>
      <w:r w:rsidRPr="00650328">
        <w:rPr>
          <w:szCs w:val="28"/>
        </w:rPr>
        <w:tab/>
      </w:r>
    </w:p>
    <w:p w:rsidR="00255BCF" w:rsidRPr="00610076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 w:val="27"/>
          <w:szCs w:val="27"/>
        </w:rPr>
      </w:pPr>
      <w:r w:rsidRPr="00610076">
        <w:rPr>
          <w:sz w:val="27"/>
          <w:szCs w:val="27"/>
        </w:rPr>
        <w:t xml:space="preserve">О внесении изменений в </w:t>
      </w:r>
      <w:r w:rsidR="002276EC" w:rsidRPr="00610076">
        <w:rPr>
          <w:sz w:val="27"/>
          <w:szCs w:val="27"/>
        </w:rPr>
        <w:t>р</w:t>
      </w:r>
      <w:r w:rsidRPr="00610076">
        <w:rPr>
          <w:sz w:val="27"/>
          <w:szCs w:val="27"/>
        </w:rPr>
        <w:t>ешение Думы Юсьвинского муниципального округа Пермского края «</w:t>
      </w:r>
      <w:r w:rsidR="005B30CE" w:rsidRPr="00610076">
        <w:rPr>
          <w:sz w:val="27"/>
          <w:szCs w:val="27"/>
        </w:rPr>
        <w:t xml:space="preserve">О бюджете Юсьвинского муниципального </w:t>
      </w:r>
      <w:r w:rsidR="00A611FF" w:rsidRPr="00610076">
        <w:rPr>
          <w:sz w:val="27"/>
          <w:szCs w:val="27"/>
        </w:rPr>
        <w:t>округа</w:t>
      </w:r>
      <w:r w:rsidR="00EF5924" w:rsidRPr="00610076">
        <w:rPr>
          <w:sz w:val="27"/>
          <w:szCs w:val="27"/>
        </w:rPr>
        <w:t xml:space="preserve"> Пермского края</w:t>
      </w:r>
      <w:r w:rsidR="00412A70" w:rsidRPr="00610076">
        <w:rPr>
          <w:sz w:val="27"/>
          <w:szCs w:val="27"/>
        </w:rPr>
        <w:t xml:space="preserve"> на 2023</w:t>
      </w:r>
      <w:r w:rsidR="00D81AA8" w:rsidRPr="00610076">
        <w:rPr>
          <w:sz w:val="27"/>
          <w:szCs w:val="27"/>
        </w:rPr>
        <w:t xml:space="preserve"> год и на плановый период 202</w:t>
      </w:r>
      <w:r w:rsidR="00412A70" w:rsidRPr="00610076">
        <w:rPr>
          <w:sz w:val="27"/>
          <w:szCs w:val="27"/>
        </w:rPr>
        <w:t>4</w:t>
      </w:r>
      <w:r w:rsidR="005B30CE" w:rsidRPr="00610076">
        <w:rPr>
          <w:sz w:val="27"/>
          <w:szCs w:val="27"/>
        </w:rPr>
        <w:t>-20</w:t>
      </w:r>
      <w:r w:rsidR="002E61D5" w:rsidRPr="00610076">
        <w:rPr>
          <w:sz w:val="27"/>
          <w:szCs w:val="27"/>
        </w:rPr>
        <w:t>2</w:t>
      </w:r>
      <w:r w:rsidR="00412A70" w:rsidRPr="00610076">
        <w:rPr>
          <w:sz w:val="27"/>
          <w:szCs w:val="27"/>
        </w:rPr>
        <w:t>5</w:t>
      </w:r>
      <w:r w:rsidR="005B30CE" w:rsidRPr="00610076">
        <w:rPr>
          <w:sz w:val="27"/>
          <w:szCs w:val="27"/>
        </w:rPr>
        <w:t xml:space="preserve"> годов</w:t>
      </w:r>
      <w:r w:rsidR="00F84509" w:rsidRPr="00610076">
        <w:rPr>
          <w:sz w:val="27"/>
          <w:szCs w:val="27"/>
        </w:rPr>
        <w:t>»</w:t>
      </w:r>
    </w:p>
    <w:p w:rsidR="0091681A" w:rsidRPr="00610076" w:rsidRDefault="0091681A" w:rsidP="00E90A79">
      <w:pPr>
        <w:shd w:val="clear" w:color="auto" w:fill="FFFFFF"/>
        <w:ind w:right="5952"/>
        <w:jc w:val="both"/>
        <w:rPr>
          <w:sz w:val="27"/>
          <w:szCs w:val="27"/>
        </w:rPr>
      </w:pPr>
    </w:p>
    <w:p w:rsidR="00532704" w:rsidRPr="00610076" w:rsidRDefault="00532704" w:rsidP="00610076">
      <w:pPr>
        <w:spacing w:line="276" w:lineRule="auto"/>
        <w:ind w:right="-1" w:firstLine="567"/>
        <w:jc w:val="both"/>
        <w:rPr>
          <w:szCs w:val="28"/>
        </w:rPr>
      </w:pPr>
      <w:r w:rsidRPr="00610076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610076">
        <w:rPr>
          <w:szCs w:val="28"/>
        </w:rPr>
        <w:t xml:space="preserve"> в</w:t>
      </w:r>
      <w:r w:rsidRPr="00610076">
        <w:rPr>
          <w:szCs w:val="28"/>
        </w:rPr>
        <w:t xml:space="preserve"> Юсьвинско</w:t>
      </w:r>
      <w:r w:rsidR="00EF5924" w:rsidRPr="00610076">
        <w:rPr>
          <w:szCs w:val="28"/>
        </w:rPr>
        <w:t>м</w:t>
      </w:r>
      <w:r w:rsidRPr="00610076">
        <w:rPr>
          <w:szCs w:val="28"/>
        </w:rPr>
        <w:t xml:space="preserve"> му</w:t>
      </w:r>
      <w:r w:rsidR="007F0D53" w:rsidRPr="00610076">
        <w:rPr>
          <w:szCs w:val="28"/>
        </w:rPr>
        <w:t>ниципально</w:t>
      </w:r>
      <w:r w:rsidR="00EF5924" w:rsidRPr="00610076">
        <w:rPr>
          <w:szCs w:val="28"/>
        </w:rPr>
        <w:t>м</w:t>
      </w:r>
      <w:r w:rsidR="00BA434D" w:rsidRPr="00610076">
        <w:rPr>
          <w:szCs w:val="28"/>
        </w:rPr>
        <w:t xml:space="preserve"> </w:t>
      </w:r>
      <w:r w:rsidR="00E91B4F" w:rsidRPr="00610076">
        <w:rPr>
          <w:szCs w:val="28"/>
        </w:rPr>
        <w:t>округ</w:t>
      </w:r>
      <w:r w:rsidR="00EF5924" w:rsidRPr="00610076">
        <w:rPr>
          <w:szCs w:val="28"/>
        </w:rPr>
        <w:t>е Пермского края</w:t>
      </w:r>
      <w:r w:rsidR="007F0D53" w:rsidRPr="00610076">
        <w:rPr>
          <w:szCs w:val="28"/>
        </w:rPr>
        <w:t>, утвержденным</w:t>
      </w:r>
      <w:r w:rsidRPr="00610076">
        <w:rPr>
          <w:szCs w:val="28"/>
        </w:rPr>
        <w:t xml:space="preserve"> решением </w:t>
      </w:r>
      <w:r w:rsidR="00E91B4F" w:rsidRPr="00610076">
        <w:rPr>
          <w:szCs w:val="28"/>
        </w:rPr>
        <w:t>Думы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Pr="00610076">
        <w:rPr>
          <w:szCs w:val="28"/>
        </w:rPr>
        <w:t xml:space="preserve"> от </w:t>
      </w:r>
      <w:r w:rsidR="00E91B4F" w:rsidRPr="00610076">
        <w:rPr>
          <w:szCs w:val="28"/>
        </w:rPr>
        <w:t>12.11.2019</w:t>
      </w:r>
      <w:r w:rsidRPr="00610076">
        <w:rPr>
          <w:szCs w:val="28"/>
        </w:rPr>
        <w:t xml:space="preserve"> № </w:t>
      </w:r>
      <w:r w:rsidR="00DC5667" w:rsidRPr="00610076">
        <w:rPr>
          <w:szCs w:val="28"/>
        </w:rPr>
        <w:t>28</w:t>
      </w:r>
      <w:r w:rsidRPr="00610076">
        <w:rPr>
          <w:szCs w:val="28"/>
        </w:rPr>
        <w:t xml:space="preserve">, </w:t>
      </w:r>
      <w:r w:rsidR="00E91B4F" w:rsidRPr="00610076">
        <w:rPr>
          <w:szCs w:val="28"/>
        </w:rPr>
        <w:t>Дума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="002276EC" w:rsidRPr="00610076">
        <w:rPr>
          <w:szCs w:val="28"/>
        </w:rPr>
        <w:t xml:space="preserve"> Пермского края</w:t>
      </w:r>
      <w:r w:rsidRPr="00610076">
        <w:rPr>
          <w:szCs w:val="28"/>
        </w:rPr>
        <w:t xml:space="preserve"> РЕШАЕТ:</w:t>
      </w:r>
    </w:p>
    <w:p w:rsidR="002B2AA1" w:rsidRPr="00610076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610076">
        <w:rPr>
          <w:szCs w:val="28"/>
        </w:rPr>
        <w:t xml:space="preserve">1. Внести в решение </w:t>
      </w:r>
      <w:r w:rsidR="002276EC" w:rsidRPr="00610076">
        <w:rPr>
          <w:szCs w:val="28"/>
        </w:rPr>
        <w:t xml:space="preserve">Думы Юсьвинского муниципального округа Пермского края </w:t>
      </w:r>
      <w:r w:rsidRPr="00610076">
        <w:rPr>
          <w:szCs w:val="28"/>
        </w:rPr>
        <w:t xml:space="preserve">от </w:t>
      </w:r>
      <w:r w:rsidR="00412A70" w:rsidRPr="00610076">
        <w:rPr>
          <w:szCs w:val="28"/>
        </w:rPr>
        <w:t>22</w:t>
      </w:r>
      <w:r w:rsidR="00650C77" w:rsidRPr="00610076">
        <w:rPr>
          <w:szCs w:val="28"/>
        </w:rPr>
        <w:t>.12.202</w:t>
      </w:r>
      <w:r w:rsidR="00412A70" w:rsidRPr="00610076">
        <w:rPr>
          <w:szCs w:val="28"/>
        </w:rPr>
        <w:t>2</w:t>
      </w:r>
      <w:r w:rsidR="00F84509" w:rsidRPr="00610076">
        <w:rPr>
          <w:szCs w:val="28"/>
        </w:rPr>
        <w:t xml:space="preserve"> № </w:t>
      </w:r>
      <w:r w:rsidR="00412A70" w:rsidRPr="00610076">
        <w:rPr>
          <w:szCs w:val="28"/>
        </w:rPr>
        <w:t>475</w:t>
      </w:r>
      <w:r w:rsidRPr="00610076">
        <w:rPr>
          <w:szCs w:val="28"/>
        </w:rPr>
        <w:t xml:space="preserve"> «О бюджете Юсьвинского муниципального </w:t>
      </w:r>
      <w:r w:rsidR="002276EC" w:rsidRPr="00610076">
        <w:rPr>
          <w:szCs w:val="28"/>
        </w:rPr>
        <w:t>округа Пермского края</w:t>
      </w:r>
      <w:r w:rsidR="00F84509" w:rsidRPr="00610076">
        <w:rPr>
          <w:szCs w:val="28"/>
        </w:rPr>
        <w:t xml:space="preserve"> на 202</w:t>
      </w:r>
      <w:r w:rsidR="00412A70" w:rsidRPr="00610076">
        <w:rPr>
          <w:szCs w:val="28"/>
        </w:rPr>
        <w:t>3</w:t>
      </w:r>
      <w:r w:rsidRPr="00610076">
        <w:rPr>
          <w:szCs w:val="28"/>
        </w:rPr>
        <w:t xml:space="preserve"> год и на плановый период 202</w:t>
      </w:r>
      <w:r w:rsidR="00412A70" w:rsidRPr="00610076">
        <w:rPr>
          <w:szCs w:val="28"/>
        </w:rPr>
        <w:t>4</w:t>
      </w:r>
      <w:r w:rsidRPr="00610076">
        <w:rPr>
          <w:szCs w:val="28"/>
        </w:rPr>
        <w:t>-202</w:t>
      </w:r>
      <w:r w:rsidR="00412A70" w:rsidRPr="00610076">
        <w:rPr>
          <w:szCs w:val="28"/>
        </w:rPr>
        <w:t>5</w:t>
      </w:r>
      <w:r w:rsidRPr="00610076">
        <w:rPr>
          <w:szCs w:val="28"/>
        </w:rPr>
        <w:t xml:space="preserve"> годов» следующие изменения:</w:t>
      </w:r>
    </w:p>
    <w:p w:rsidR="002B2AA1" w:rsidRPr="00610076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r w:rsidRPr="00610076">
        <w:rPr>
          <w:b/>
          <w:szCs w:val="28"/>
        </w:rPr>
        <w:t>1.1.</w:t>
      </w:r>
      <w:r w:rsidR="00AC1B64" w:rsidRPr="00610076">
        <w:rPr>
          <w:b/>
          <w:szCs w:val="28"/>
        </w:rPr>
        <w:t xml:space="preserve"> </w:t>
      </w:r>
      <w:r w:rsidR="00400AEC">
        <w:rPr>
          <w:szCs w:val="28"/>
        </w:rPr>
        <w:t>с</w:t>
      </w:r>
      <w:r w:rsidR="00524587" w:rsidRPr="00610076">
        <w:rPr>
          <w:szCs w:val="28"/>
        </w:rPr>
        <w:t>тать</w:t>
      </w:r>
      <w:r w:rsidR="00400AEC">
        <w:rPr>
          <w:szCs w:val="28"/>
        </w:rPr>
        <w:t>ю</w:t>
      </w:r>
      <w:r w:rsidRPr="00610076">
        <w:rPr>
          <w:szCs w:val="28"/>
        </w:rPr>
        <w:t xml:space="preserve"> 1</w:t>
      </w:r>
      <w:r w:rsidR="003D59F8" w:rsidRPr="00610076">
        <w:rPr>
          <w:szCs w:val="28"/>
        </w:rPr>
        <w:t xml:space="preserve"> </w:t>
      </w:r>
      <w:r w:rsidRPr="00610076">
        <w:rPr>
          <w:szCs w:val="28"/>
        </w:rPr>
        <w:t xml:space="preserve">изложить </w:t>
      </w:r>
      <w:r w:rsidRPr="00610076">
        <w:rPr>
          <w:rFonts w:eastAsia="Lucida Sans Unicode"/>
          <w:kern w:val="1"/>
          <w:szCs w:val="28"/>
        </w:rPr>
        <w:t>в редакции следующего содержания</w:t>
      </w:r>
      <w:r w:rsidRPr="00610076">
        <w:rPr>
          <w:szCs w:val="28"/>
        </w:rPr>
        <w:t>:</w:t>
      </w:r>
    </w:p>
    <w:p w:rsidR="00412A70" w:rsidRPr="00610076" w:rsidRDefault="002276EC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>«</w:t>
      </w:r>
      <w:r w:rsidR="00412A70" w:rsidRPr="00610076">
        <w:rPr>
          <w:szCs w:val="28"/>
        </w:rPr>
        <w:t>1. Утвердить основные характеристики бюджета Юсьвинского муниципального округа Пермского края на 2023 год (далее – бюджет муниципального округа):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1) общий объем доходов бюджета муниципального округа в сумме </w:t>
      </w:r>
      <w:r w:rsidR="002539EC">
        <w:rPr>
          <w:b/>
          <w:szCs w:val="28"/>
          <w:highlight w:val="yellow"/>
        </w:rPr>
        <w:t>873 498,23480</w:t>
      </w:r>
      <w:r w:rsidRPr="00EF2562">
        <w:rPr>
          <w:b/>
          <w:szCs w:val="28"/>
          <w:highlight w:val="yellow"/>
        </w:rPr>
        <w:t xml:space="preserve"> </w:t>
      </w:r>
      <w:r w:rsidRPr="002539EC">
        <w:rPr>
          <w:szCs w:val="28"/>
        </w:rPr>
        <w:t>тыс</w:t>
      </w:r>
      <w:r w:rsidRPr="00610076">
        <w:rPr>
          <w:szCs w:val="28"/>
        </w:rPr>
        <w:t>. рублей</w:t>
      </w:r>
      <w:r w:rsidRPr="00610076">
        <w:rPr>
          <w:b/>
          <w:szCs w:val="28"/>
        </w:rPr>
        <w:t>;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2) общий объем расходов бюджета муниципального округа в сумме </w:t>
      </w:r>
      <w:r w:rsidR="002539EC" w:rsidRPr="002539EC">
        <w:rPr>
          <w:b/>
          <w:szCs w:val="28"/>
          <w:highlight w:val="yellow"/>
        </w:rPr>
        <w:t>883 489,95565</w:t>
      </w:r>
      <w:r w:rsidRPr="00610076">
        <w:rPr>
          <w:b/>
          <w:szCs w:val="28"/>
        </w:rPr>
        <w:t xml:space="preserve"> т</w:t>
      </w:r>
      <w:r w:rsidRPr="00610076">
        <w:rPr>
          <w:szCs w:val="28"/>
        </w:rPr>
        <w:t xml:space="preserve">ыс. рублей; </w:t>
      </w:r>
    </w:p>
    <w:p w:rsidR="00412A70" w:rsidRPr="00610076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3) дефицит бюджета муниципального округа в сумме </w:t>
      </w:r>
      <w:r w:rsidR="00400AEC" w:rsidRPr="00EF2562">
        <w:rPr>
          <w:b/>
          <w:szCs w:val="28"/>
          <w:highlight w:val="yellow"/>
        </w:rPr>
        <w:t>9 991,</w:t>
      </w:r>
      <w:r w:rsidR="00EF2562" w:rsidRPr="00EF2562">
        <w:rPr>
          <w:b/>
          <w:szCs w:val="28"/>
          <w:highlight w:val="yellow"/>
        </w:rPr>
        <w:t>720</w:t>
      </w:r>
      <w:r w:rsidR="00400AEC" w:rsidRPr="00EF2562">
        <w:rPr>
          <w:b/>
          <w:szCs w:val="28"/>
          <w:highlight w:val="yellow"/>
        </w:rPr>
        <w:t>85</w:t>
      </w:r>
      <w:r w:rsidRPr="00610076">
        <w:rPr>
          <w:b/>
          <w:szCs w:val="28"/>
        </w:rPr>
        <w:t xml:space="preserve"> </w:t>
      </w:r>
      <w:r w:rsidRPr="00610076">
        <w:rPr>
          <w:szCs w:val="28"/>
        </w:rPr>
        <w:t xml:space="preserve">тыс. рублей. </w:t>
      </w:r>
    </w:p>
    <w:p w:rsidR="00400AEC" w:rsidRDefault="00412A70" w:rsidP="00FE5098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EF2562" w:rsidRPr="00EF2562">
        <w:rPr>
          <w:b/>
          <w:szCs w:val="28"/>
          <w:highlight w:val="yellow"/>
        </w:rPr>
        <w:t>9 991,720</w:t>
      </w:r>
      <w:r w:rsidR="00400AEC" w:rsidRPr="00EF2562">
        <w:rPr>
          <w:b/>
          <w:szCs w:val="28"/>
          <w:highlight w:val="yellow"/>
        </w:rPr>
        <w:t>85</w:t>
      </w:r>
      <w:r w:rsidR="00B62030" w:rsidRPr="00610076">
        <w:rPr>
          <w:b/>
          <w:szCs w:val="28"/>
        </w:rPr>
        <w:t xml:space="preserve"> </w:t>
      </w:r>
      <w:r w:rsidRPr="00610076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="00400AEC" w:rsidRPr="00EF2562">
        <w:rPr>
          <w:b/>
          <w:szCs w:val="28"/>
          <w:highlight w:val="yellow"/>
        </w:rPr>
        <w:t>9 991,</w:t>
      </w:r>
      <w:r w:rsidR="00EF2562" w:rsidRPr="00EF2562">
        <w:rPr>
          <w:b/>
          <w:szCs w:val="28"/>
          <w:highlight w:val="yellow"/>
        </w:rPr>
        <w:t>720</w:t>
      </w:r>
      <w:r w:rsidR="00400AEC" w:rsidRPr="00EF2562">
        <w:rPr>
          <w:b/>
          <w:szCs w:val="28"/>
          <w:highlight w:val="yellow"/>
        </w:rPr>
        <w:t>85</w:t>
      </w:r>
      <w:r w:rsidR="00B62030" w:rsidRPr="00610076">
        <w:rPr>
          <w:b/>
          <w:szCs w:val="28"/>
        </w:rPr>
        <w:t xml:space="preserve"> </w:t>
      </w:r>
      <w:r w:rsidRPr="00610076">
        <w:rPr>
          <w:szCs w:val="28"/>
        </w:rPr>
        <w:t>тыс. руб.</w:t>
      </w:r>
    </w:p>
    <w:p w:rsidR="00400AEC" w:rsidRPr="00610076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2. Утвердить основные характеристики бюджета муниципального округа </w:t>
      </w:r>
      <w:r w:rsidRPr="00610076">
        <w:rPr>
          <w:szCs w:val="28"/>
        </w:rPr>
        <w:lastRenderedPageBreak/>
        <w:t>на 2024 год и на 2025 год:</w:t>
      </w:r>
    </w:p>
    <w:p w:rsidR="00400AEC" w:rsidRPr="00610076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1) общий объем доходов бюджета муниципального округа на 2024 год в сумме </w:t>
      </w:r>
      <w:r>
        <w:rPr>
          <w:b/>
          <w:szCs w:val="28"/>
        </w:rPr>
        <w:t>855 210,09115</w:t>
      </w:r>
      <w:r w:rsidRPr="00610076">
        <w:rPr>
          <w:szCs w:val="28"/>
        </w:rPr>
        <w:t xml:space="preserve"> тыс. рублей и на 2025 год в сумме </w:t>
      </w:r>
      <w:r>
        <w:rPr>
          <w:b/>
          <w:szCs w:val="28"/>
        </w:rPr>
        <w:t>876 897,79075</w:t>
      </w:r>
      <w:r w:rsidRPr="00610076">
        <w:rPr>
          <w:szCs w:val="28"/>
        </w:rPr>
        <w:t xml:space="preserve"> тыс. рублей;</w:t>
      </w:r>
    </w:p>
    <w:p w:rsidR="00400AEC" w:rsidRPr="00610076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 xml:space="preserve">2) общий объем расходов бюджета муниципального округа на 2024 год в сумме </w:t>
      </w:r>
      <w:r>
        <w:rPr>
          <w:b/>
          <w:szCs w:val="28"/>
        </w:rPr>
        <w:t>855 210,09115</w:t>
      </w:r>
      <w:r w:rsidRPr="00610076">
        <w:rPr>
          <w:szCs w:val="28"/>
        </w:rPr>
        <w:t xml:space="preserve"> тыс. рублей (в том числе условно утвержденные расходы </w:t>
      </w:r>
      <w:r>
        <w:rPr>
          <w:b/>
          <w:szCs w:val="28"/>
        </w:rPr>
        <w:t>1 217,732</w:t>
      </w:r>
      <w:r w:rsidRPr="00610076">
        <w:rPr>
          <w:b/>
          <w:szCs w:val="28"/>
        </w:rPr>
        <w:t xml:space="preserve"> </w:t>
      </w:r>
      <w:r w:rsidRPr="00610076">
        <w:rPr>
          <w:szCs w:val="28"/>
        </w:rPr>
        <w:t xml:space="preserve">тыс. рублей) и на 2025 год в сумме </w:t>
      </w:r>
      <w:r>
        <w:rPr>
          <w:b/>
          <w:szCs w:val="28"/>
        </w:rPr>
        <w:t>876 897,79075</w:t>
      </w:r>
      <w:r w:rsidRPr="00610076">
        <w:rPr>
          <w:szCs w:val="28"/>
        </w:rPr>
        <w:t xml:space="preserve"> тыс. рублей (в том числе условно утвержденные расходы </w:t>
      </w:r>
      <w:r>
        <w:rPr>
          <w:b/>
          <w:szCs w:val="28"/>
        </w:rPr>
        <w:t>10 215,533</w:t>
      </w:r>
      <w:r w:rsidRPr="00610076">
        <w:rPr>
          <w:b/>
          <w:szCs w:val="28"/>
        </w:rPr>
        <w:t xml:space="preserve"> </w:t>
      </w:r>
      <w:r w:rsidRPr="00610076">
        <w:rPr>
          <w:szCs w:val="28"/>
        </w:rPr>
        <w:t>тыс. рублей);</w:t>
      </w:r>
    </w:p>
    <w:p w:rsidR="00400AEC" w:rsidRPr="00610076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>3) дефицит бюджета муниципального округа на 2024 год в сумме</w:t>
      </w:r>
      <w:r w:rsidRPr="00610076">
        <w:rPr>
          <w:b/>
          <w:szCs w:val="28"/>
        </w:rPr>
        <w:t xml:space="preserve"> 0,0 </w:t>
      </w:r>
      <w:r w:rsidRPr="00610076">
        <w:rPr>
          <w:szCs w:val="28"/>
        </w:rPr>
        <w:t xml:space="preserve">тыс.рублей и на 2025 год в сумме </w:t>
      </w:r>
      <w:r w:rsidRPr="00610076">
        <w:rPr>
          <w:b/>
          <w:szCs w:val="28"/>
        </w:rPr>
        <w:t xml:space="preserve">0,0 </w:t>
      </w:r>
      <w:r w:rsidRPr="00610076">
        <w:rPr>
          <w:szCs w:val="28"/>
        </w:rPr>
        <w:t>тыс. рублей</w:t>
      </w:r>
      <w:proofErr w:type="gramStart"/>
      <w:r w:rsidRPr="00610076">
        <w:rPr>
          <w:szCs w:val="28"/>
        </w:rPr>
        <w:t>.»;</w:t>
      </w:r>
      <w:proofErr w:type="gramEnd"/>
    </w:p>
    <w:p w:rsidR="00FE5098" w:rsidRDefault="00FE5098" w:rsidP="00FE5098">
      <w:pPr>
        <w:pStyle w:val="afc"/>
        <w:shd w:val="clear" w:color="auto" w:fill="FFFFFF"/>
        <w:spacing w:line="276" w:lineRule="auto"/>
        <w:rPr>
          <w:szCs w:val="28"/>
        </w:rPr>
      </w:pPr>
      <w:r w:rsidRPr="00FE5098">
        <w:rPr>
          <w:b/>
          <w:szCs w:val="28"/>
        </w:rPr>
        <w:t xml:space="preserve">1.2. </w:t>
      </w:r>
      <w:r>
        <w:rPr>
          <w:szCs w:val="28"/>
        </w:rPr>
        <w:t xml:space="preserve">пункт 2 статьи 2 </w:t>
      </w:r>
      <w:r w:rsidRPr="00610076">
        <w:rPr>
          <w:szCs w:val="28"/>
        </w:rPr>
        <w:t xml:space="preserve">изложить </w:t>
      </w:r>
      <w:r w:rsidRPr="00610076">
        <w:rPr>
          <w:rFonts w:eastAsia="Lucida Sans Unicode"/>
          <w:kern w:val="1"/>
          <w:szCs w:val="28"/>
        </w:rPr>
        <w:t>в редакции следующего содержания</w:t>
      </w:r>
      <w:r w:rsidRPr="00610076">
        <w:rPr>
          <w:szCs w:val="28"/>
        </w:rPr>
        <w:t>:</w:t>
      </w:r>
    </w:p>
    <w:p w:rsidR="00FE5098" w:rsidRPr="00FF4619" w:rsidRDefault="00FE5098" w:rsidP="00FE5098">
      <w:pPr>
        <w:pStyle w:val="2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>
        <w:rPr>
          <w:iCs/>
          <w:szCs w:val="28"/>
        </w:rPr>
        <w:t xml:space="preserve">«2. </w:t>
      </w:r>
      <w:r w:rsidRPr="00FF4619">
        <w:rPr>
          <w:iCs/>
          <w:szCs w:val="28"/>
        </w:rPr>
        <w:t xml:space="preserve">Утвердить общий объем межбюджетных трансфертов, получаемых в бюджет муниципального округа из бюджетов других уровней, на </w:t>
      </w:r>
      <w:r>
        <w:rPr>
          <w:iCs/>
          <w:szCs w:val="28"/>
        </w:rPr>
        <w:t>2023</w:t>
      </w:r>
      <w:r w:rsidRPr="00FF4619">
        <w:rPr>
          <w:iCs/>
          <w:szCs w:val="28"/>
        </w:rPr>
        <w:t xml:space="preserve"> год </w:t>
      </w:r>
      <w:r>
        <w:rPr>
          <w:iCs/>
          <w:szCs w:val="28"/>
        </w:rPr>
        <w:t xml:space="preserve">- </w:t>
      </w:r>
      <w:r w:rsidRPr="00FF4619">
        <w:rPr>
          <w:iCs/>
          <w:szCs w:val="28"/>
        </w:rPr>
        <w:t xml:space="preserve">в сумме </w:t>
      </w:r>
      <w:r>
        <w:rPr>
          <w:b/>
          <w:iCs/>
          <w:szCs w:val="28"/>
        </w:rPr>
        <w:t>776 931,78425</w:t>
      </w:r>
      <w:r w:rsidRPr="00FF4619">
        <w:rPr>
          <w:iCs/>
          <w:szCs w:val="28"/>
        </w:rPr>
        <w:t xml:space="preserve"> тыс. рублей, на </w:t>
      </w:r>
      <w:r>
        <w:rPr>
          <w:iCs/>
          <w:szCs w:val="28"/>
        </w:rPr>
        <w:t>2024</w:t>
      </w:r>
      <w:r w:rsidRPr="00FF4619">
        <w:rPr>
          <w:iCs/>
          <w:szCs w:val="28"/>
        </w:rPr>
        <w:t xml:space="preserve"> год</w:t>
      </w:r>
      <w:r>
        <w:rPr>
          <w:iCs/>
          <w:szCs w:val="28"/>
        </w:rPr>
        <w:t xml:space="preserve"> - </w:t>
      </w:r>
      <w:r w:rsidRPr="00FF4619">
        <w:rPr>
          <w:iCs/>
          <w:szCs w:val="28"/>
        </w:rPr>
        <w:t xml:space="preserve"> в сумме </w:t>
      </w:r>
      <w:r>
        <w:rPr>
          <w:b/>
          <w:iCs/>
          <w:szCs w:val="28"/>
        </w:rPr>
        <w:t>757 280,19115</w:t>
      </w:r>
      <w:r w:rsidRPr="00FF4619">
        <w:rPr>
          <w:iCs/>
          <w:szCs w:val="28"/>
        </w:rPr>
        <w:t xml:space="preserve"> тыс. рублей и на </w:t>
      </w:r>
      <w:r>
        <w:rPr>
          <w:iCs/>
          <w:szCs w:val="28"/>
        </w:rPr>
        <w:t>2025</w:t>
      </w:r>
      <w:r w:rsidRPr="00FF4619">
        <w:rPr>
          <w:iCs/>
          <w:szCs w:val="28"/>
        </w:rPr>
        <w:t xml:space="preserve"> год </w:t>
      </w:r>
      <w:r>
        <w:rPr>
          <w:iCs/>
          <w:szCs w:val="28"/>
        </w:rPr>
        <w:t xml:space="preserve">- </w:t>
      </w:r>
      <w:r w:rsidRPr="00FF4619">
        <w:rPr>
          <w:iCs/>
          <w:szCs w:val="28"/>
        </w:rPr>
        <w:t xml:space="preserve">в сумме </w:t>
      </w:r>
      <w:r>
        <w:rPr>
          <w:b/>
          <w:iCs/>
          <w:szCs w:val="28"/>
        </w:rPr>
        <w:t>774</w:t>
      </w:r>
      <w:r w:rsidR="00400AEC">
        <w:rPr>
          <w:b/>
          <w:iCs/>
          <w:szCs w:val="28"/>
        </w:rPr>
        <w:t xml:space="preserve"> </w:t>
      </w:r>
      <w:r>
        <w:rPr>
          <w:b/>
          <w:iCs/>
          <w:szCs w:val="28"/>
        </w:rPr>
        <w:t xml:space="preserve">664,99075 </w:t>
      </w:r>
      <w:r w:rsidRPr="00FF4619">
        <w:rPr>
          <w:iCs/>
          <w:szCs w:val="28"/>
        </w:rPr>
        <w:t>тыс. рублей</w:t>
      </w:r>
      <w:proofErr w:type="gramStart"/>
      <w:r>
        <w:rPr>
          <w:iCs/>
          <w:szCs w:val="28"/>
        </w:rPr>
        <w:t>.»</w:t>
      </w:r>
      <w:proofErr w:type="gramEnd"/>
    </w:p>
    <w:p w:rsidR="00B06147" w:rsidRPr="00610076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610076">
        <w:rPr>
          <w:b/>
          <w:iCs/>
          <w:szCs w:val="28"/>
        </w:rPr>
        <w:t xml:space="preserve">1.3. </w:t>
      </w:r>
      <w:r w:rsidR="00412A70" w:rsidRPr="00610076">
        <w:rPr>
          <w:iCs/>
          <w:szCs w:val="28"/>
        </w:rPr>
        <w:t>часть</w:t>
      </w:r>
      <w:r w:rsidRPr="00610076">
        <w:rPr>
          <w:iCs/>
          <w:szCs w:val="28"/>
        </w:rPr>
        <w:t xml:space="preserve"> 6 статьи 3 изложить в следующей редакции:</w:t>
      </w:r>
    </w:p>
    <w:p w:rsidR="00412A70" w:rsidRPr="00610076" w:rsidRDefault="00B06147" w:rsidP="00610076">
      <w:pPr>
        <w:pStyle w:val="afc"/>
        <w:spacing w:line="276" w:lineRule="auto"/>
        <w:rPr>
          <w:szCs w:val="28"/>
        </w:rPr>
      </w:pPr>
      <w:r w:rsidRPr="00610076">
        <w:rPr>
          <w:szCs w:val="28"/>
        </w:rPr>
        <w:t xml:space="preserve">«6. </w:t>
      </w:r>
      <w:proofErr w:type="gramStart"/>
      <w:r w:rsidR="00412A70" w:rsidRPr="00610076">
        <w:rPr>
          <w:szCs w:val="28"/>
        </w:rPr>
        <w:t xml:space="preserve">Утвердить общий объем средств муниципального дорожного фонда на 2023 год в сумме </w:t>
      </w:r>
      <w:r w:rsidR="002539EC" w:rsidRPr="002539EC">
        <w:rPr>
          <w:b/>
          <w:szCs w:val="28"/>
          <w:highlight w:val="yellow"/>
        </w:rPr>
        <w:t>49 857,64096</w:t>
      </w:r>
      <w:bookmarkStart w:id="0" w:name="_GoBack"/>
      <w:bookmarkEnd w:id="0"/>
      <w:r w:rsidR="00412A70" w:rsidRPr="00610076">
        <w:rPr>
          <w:szCs w:val="28"/>
        </w:rPr>
        <w:t xml:space="preserve"> тыс. рублей, на 2024 год в сумме</w:t>
      </w:r>
      <w:r w:rsidR="00B62030">
        <w:rPr>
          <w:szCs w:val="28"/>
        </w:rPr>
        <w:t xml:space="preserve"> </w:t>
      </w:r>
      <w:r w:rsidR="00B62030" w:rsidRPr="00B62030">
        <w:rPr>
          <w:b/>
          <w:szCs w:val="28"/>
        </w:rPr>
        <w:t>97 330,54615</w:t>
      </w:r>
      <w:r w:rsidR="00412A70" w:rsidRPr="00610076">
        <w:rPr>
          <w:szCs w:val="28"/>
        </w:rPr>
        <w:t xml:space="preserve"> тыс. рублей, на 2025 год в сумме </w:t>
      </w:r>
      <w:r w:rsidR="00B62030">
        <w:rPr>
          <w:b/>
          <w:szCs w:val="28"/>
        </w:rPr>
        <w:t>110 308,70175</w:t>
      </w:r>
      <w:r w:rsidR="00412A70" w:rsidRPr="00610076">
        <w:rPr>
          <w:b/>
          <w:szCs w:val="28"/>
        </w:rPr>
        <w:t xml:space="preserve"> </w:t>
      </w:r>
      <w:r w:rsidR="00412A70" w:rsidRPr="00610076">
        <w:rPr>
          <w:szCs w:val="28"/>
        </w:rPr>
        <w:t xml:space="preserve"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на 2023 год – </w:t>
      </w:r>
      <w:r w:rsidR="00B62030">
        <w:rPr>
          <w:szCs w:val="28"/>
        </w:rPr>
        <w:t>14 388,5</w:t>
      </w:r>
      <w:r w:rsidR="00412A70" w:rsidRPr="00610076">
        <w:rPr>
          <w:szCs w:val="28"/>
        </w:rPr>
        <w:t xml:space="preserve"> тыс. рублей</w:t>
      </w:r>
      <w:proofErr w:type="gramEnd"/>
      <w:r w:rsidR="00412A70" w:rsidRPr="00610076">
        <w:rPr>
          <w:szCs w:val="28"/>
        </w:rPr>
        <w:t xml:space="preserve">, </w:t>
      </w:r>
      <w:proofErr w:type="gramStart"/>
      <w:r w:rsidR="00412A70" w:rsidRPr="00610076">
        <w:rPr>
          <w:szCs w:val="28"/>
        </w:rPr>
        <w:t>на</w:t>
      </w:r>
      <w:proofErr w:type="gramEnd"/>
      <w:r w:rsidR="00412A70" w:rsidRPr="00610076">
        <w:rPr>
          <w:szCs w:val="28"/>
        </w:rPr>
        <w:t xml:space="preserve"> 2024 год – </w:t>
      </w:r>
      <w:r w:rsidR="00443A9A" w:rsidRPr="00610076">
        <w:rPr>
          <w:szCs w:val="28"/>
        </w:rPr>
        <w:t>6 903</w:t>
      </w:r>
      <w:r w:rsidR="00412A70" w:rsidRPr="00610076">
        <w:rPr>
          <w:szCs w:val="28"/>
        </w:rPr>
        <w:t>,5 тыс. рублей, на 2025 год – 10 683,6 тыс. рублей.</w:t>
      </w:r>
    </w:p>
    <w:p w:rsidR="00B06147" w:rsidRPr="00610076" w:rsidRDefault="00412A70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610076">
        <w:rPr>
          <w:sz w:val="28"/>
          <w:szCs w:val="28"/>
        </w:rPr>
        <w:t>Утвердить распределение средств дорожного фонда муниципального округа на 2023 год и на плановый период 2024-2025 годов согласно Приложению 4 к настоящему решению</w:t>
      </w:r>
      <w:proofErr w:type="gramStart"/>
      <w:r w:rsidRPr="00610076">
        <w:rPr>
          <w:sz w:val="28"/>
          <w:szCs w:val="28"/>
        </w:rPr>
        <w:t>.</w:t>
      </w:r>
      <w:r w:rsidR="00443A9A" w:rsidRPr="00610076">
        <w:rPr>
          <w:sz w:val="28"/>
          <w:szCs w:val="28"/>
        </w:rPr>
        <w:t>»;</w:t>
      </w:r>
      <w:proofErr w:type="gramEnd"/>
    </w:p>
    <w:p w:rsidR="004E3609" w:rsidRPr="00610076" w:rsidRDefault="00443A9A" w:rsidP="00FE5098">
      <w:pPr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610076">
        <w:rPr>
          <w:b/>
          <w:szCs w:val="28"/>
        </w:rPr>
        <w:t>1.4.</w:t>
      </w:r>
      <w:r w:rsidRPr="00610076">
        <w:rPr>
          <w:szCs w:val="28"/>
        </w:rPr>
        <w:t xml:space="preserve"> </w:t>
      </w:r>
      <w:r w:rsidR="004E3609" w:rsidRPr="00610076">
        <w:rPr>
          <w:rStyle w:val="FontStyle11"/>
          <w:sz w:val="28"/>
          <w:szCs w:val="28"/>
        </w:rPr>
        <w:t>Приложения</w:t>
      </w:r>
      <w:r w:rsidR="003D59F8" w:rsidRPr="00610076">
        <w:rPr>
          <w:rStyle w:val="FontStyle11"/>
          <w:sz w:val="28"/>
          <w:szCs w:val="28"/>
        </w:rPr>
        <w:t xml:space="preserve"> </w:t>
      </w:r>
      <w:r w:rsidR="00B06147" w:rsidRPr="00610076">
        <w:rPr>
          <w:rStyle w:val="FontStyle11"/>
          <w:sz w:val="28"/>
          <w:szCs w:val="28"/>
        </w:rPr>
        <w:t xml:space="preserve">1, </w:t>
      </w:r>
      <w:r w:rsidR="00A22E2B" w:rsidRPr="00610076">
        <w:rPr>
          <w:rStyle w:val="FontStyle11"/>
          <w:sz w:val="28"/>
          <w:szCs w:val="28"/>
        </w:rPr>
        <w:t xml:space="preserve">2, </w:t>
      </w:r>
      <w:r w:rsidR="00BD227A" w:rsidRPr="00610076">
        <w:rPr>
          <w:rStyle w:val="FontStyle11"/>
          <w:sz w:val="28"/>
          <w:szCs w:val="28"/>
        </w:rPr>
        <w:t xml:space="preserve">4, </w:t>
      </w:r>
      <w:r w:rsidR="00412A70" w:rsidRPr="00610076">
        <w:rPr>
          <w:rStyle w:val="FontStyle11"/>
          <w:sz w:val="28"/>
          <w:szCs w:val="28"/>
        </w:rPr>
        <w:t>5</w:t>
      </w:r>
      <w:r w:rsidR="003D59F8" w:rsidRPr="00610076">
        <w:rPr>
          <w:rStyle w:val="FontStyle11"/>
          <w:sz w:val="28"/>
          <w:szCs w:val="28"/>
        </w:rPr>
        <w:t xml:space="preserve"> </w:t>
      </w:r>
      <w:r w:rsidR="004E3609" w:rsidRPr="00610076">
        <w:rPr>
          <w:rStyle w:val="FontStyle11"/>
          <w:sz w:val="28"/>
          <w:szCs w:val="28"/>
        </w:rPr>
        <w:t>утвердить в новой прилагаемой редакции.</w:t>
      </w:r>
    </w:p>
    <w:p w:rsidR="002276EC" w:rsidRPr="00610076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610076">
        <w:rPr>
          <w:rStyle w:val="FontStyle11"/>
          <w:sz w:val="28"/>
          <w:szCs w:val="28"/>
        </w:rPr>
        <w:t xml:space="preserve">2. </w:t>
      </w:r>
      <w:r w:rsidR="002276EC" w:rsidRPr="00610076">
        <w:rPr>
          <w:sz w:val="28"/>
          <w:szCs w:val="28"/>
        </w:rPr>
        <w:t>Опубликовать решение в газете «</w:t>
      </w:r>
      <w:proofErr w:type="spellStart"/>
      <w:r w:rsidR="002276EC" w:rsidRPr="00610076">
        <w:rPr>
          <w:sz w:val="28"/>
          <w:szCs w:val="28"/>
        </w:rPr>
        <w:t>Юсьвинские</w:t>
      </w:r>
      <w:proofErr w:type="spellEnd"/>
      <w:r w:rsidR="002276EC" w:rsidRPr="00610076">
        <w:rPr>
          <w:sz w:val="28"/>
          <w:szCs w:val="28"/>
        </w:rPr>
        <w:t xml:space="preserve"> вести»</w:t>
      </w:r>
      <w:r w:rsidR="00F51CD6" w:rsidRPr="00610076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610076">
        <w:rPr>
          <w:sz w:val="28"/>
          <w:szCs w:val="28"/>
        </w:rPr>
        <w:t>.</w:t>
      </w:r>
    </w:p>
    <w:p w:rsidR="004E3609" w:rsidRPr="00610076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610076">
        <w:rPr>
          <w:rStyle w:val="FontStyle11"/>
          <w:sz w:val="28"/>
          <w:szCs w:val="28"/>
        </w:rPr>
        <w:t xml:space="preserve">3. </w:t>
      </w:r>
      <w:r w:rsidRPr="00610076">
        <w:rPr>
          <w:szCs w:val="28"/>
        </w:rPr>
        <w:t xml:space="preserve">Настоящее решение вступает в силу со дня его </w:t>
      </w:r>
      <w:r w:rsidR="00492D41" w:rsidRPr="00610076">
        <w:rPr>
          <w:szCs w:val="28"/>
        </w:rPr>
        <w:t>официального опубликования</w:t>
      </w:r>
      <w:r w:rsidRPr="00610076">
        <w:rPr>
          <w:szCs w:val="28"/>
        </w:rPr>
        <w:t>.</w:t>
      </w:r>
    </w:p>
    <w:p w:rsidR="006C5017" w:rsidRPr="00610076" w:rsidRDefault="006C5017" w:rsidP="00DD2CBC">
      <w:pPr>
        <w:pStyle w:val="affa"/>
        <w:ind w:firstLine="709"/>
        <w:jc w:val="both"/>
        <w:rPr>
          <w:szCs w:val="28"/>
        </w:rPr>
      </w:pPr>
    </w:p>
    <w:p w:rsidR="00610076" w:rsidRPr="00610076" w:rsidRDefault="00610076" w:rsidP="00DD2CBC">
      <w:pPr>
        <w:pStyle w:val="affa"/>
        <w:ind w:firstLine="709"/>
        <w:jc w:val="both"/>
        <w:rPr>
          <w:szCs w:val="28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708"/>
        <w:gridCol w:w="4643"/>
      </w:tblGrid>
      <w:tr w:rsidR="008B156B" w:rsidRPr="00610076" w:rsidTr="00610076">
        <w:trPr>
          <w:trHeight w:val="1857"/>
        </w:trPr>
        <w:tc>
          <w:tcPr>
            <w:tcW w:w="4503" w:type="dxa"/>
          </w:tcPr>
          <w:p w:rsidR="008B156B" w:rsidRPr="00610076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610076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708" w:type="dxa"/>
          </w:tcPr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643" w:type="dxa"/>
          </w:tcPr>
          <w:p w:rsidR="008B156B" w:rsidRPr="00610076" w:rsidRDefault="00E12FE5" w:rsidP="00E12FE5">
            <w:pPr>
              <w:widowControl w:val="0"/>
              <w:autoSpaceDE w:val="0"/>
              <w:autoSpaceDN w:val="0"/>
              <w:jc w:val="both"/>
              <w:outlineLvl w:val="0"/>
              <w:rPr>
                <w:szCs w:val="28"/>
              </w:rPr>
            </w:pPr>
            <w:r w:rsidRPr="00610076">
              <w:rPr>
                <w:szCs w:val="28"/>
              </w:rPr>
              <w:t>Г</w:t>
            </w:r>
            <w:r w:rsidR="008B156B" w:rsidRPr="00610076">
              <w:rPr>
                <w:szCs w:val="28"/>
              </w:rPr>
              <w:t>лав</w:t>
            </w:r>
            <w:r w:rsidRPr="00610076">
              <w:rPr>
                <w:szCs w:val="28"/>
              </w:rPr>
              <w:t>а муниципального округа – глава</w:t>
            </w:r>
            <w:r w:rsidR="008B156B" w:rsidRPr="00610076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</w:tr>
      <w:tr w:rsidR="008B156B" w:rsidRPr="00610076" w:rsidTr="008B156B">
        <w:tc>
          <w:tcPr>
            <w:tcW w:w="4503" w:type="dxa"/>
          </w:tcPr>
          <w:p w:rsidR="008B156B" w:rsidRPr="00610076" w:rsidRDefault="008B156B" w:rsidP="008B156B">
            <w:pPr>
              <w:pStyle w:val="affa"/>
              <w:jc w:val="right"/>
              <w:rPr>
                <w:szCs w:val="28"/>
              </w:rPr>
            </w:pPr>
            <w:r w:rsidRPr="00610076">
              <w:rPr>
                <w:szCs w:val="28"/>
              </w:rPr>
              <w:t>О.И. Власова</w:t>
            </w:r>
          </w:p>
        </w:tc>
        <w:tc>
          <w:tcPr>
            <w:tcW w:w="708" w:type="dxa"/>
          </w:tcPr>
          <w:p w:rsidR="008B156B" w:rsidRPr="00610076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643" w:type="dxa"/>
          </w:tcPr>
          <w:p w:rsidR="008B156B" w:rsidRPr="00610076" w:rsidRDefault="008B156B" w:rsidP="008B156B">
            <w:pPr>
              <w:pStyle w:val="affa"/>
              <w:jc w:val="right"/>
              <w:rPr>
                <w:szCs w:val="28"/>
              </w:rPr>
            </w:pPr>
            <w:r w:rsidRPr="00610076">
              <w:rPr>
                <w:szCs w:val="28"/>
              </w:rPr>
              <w:t xml:space="preserve">                                       Н.Г. Никулин</w:t>
            </w:r>
          </w:p>
        </w:tc>
      </w:tr>
    </w:tbl>
    <w:p w:rsidR="00E91B4F" w:rsidRPr="00610076" w:rsidRDefault="00E91B4F" w:rsidP="00E91B4F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610076" w:rsidSect="000B6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701" w:header="17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09" w:rsidRDefault="000B6309">
      <w:r>
        <w:separator/>
      </w:r>
    </w:p>
  </w:endnote>
  <w:endnote w:type="continuationSeparator" w:id="0">
    <w:p w:rsidR="000B6309" w:rsidRDefault="000B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f3"/>
      <w:jc w:val="right"/>
    </w:pPr>
  </w:p>
  <w:p w:rsidR="000B6309" w:rsidRDefault="000B6309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f3"/>
      <w:jc w:val="right"/>
    </w:pPr>
  </w:p>
  <w:p w:rsidR="000B6309" w:rsidRDefault="000B630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09" w:rsidRDefault="000B6309">
      <w:r>
        <w:separator/>
      </w:r>
    </w:p>
  </w:footnote>
  <w:footnote w:type="continuationSeparator" w:id="0">
    <w:p w:rsidR="000B6309" w:rsidRDefault="000B6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0</w:t>
    </w:r>
    <w:r>
      <w:rPr>
        <w:rStyle w:val="af5"/>
      </w:rPr>
      <w:fldChar w:fldCharType="end"/>
    </w:r>
  </w:p>
  <w:p w:rsidR="000B6309" w:rsidRDefault="000B630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9"/>
      <w:spacing w:after="28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Pr="00414C1E" w:rsidRDefault="000B6309" w:rsidP="00414C1E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5"/>
    <w:rsid w:val="0000146F"/>
    <w:rsid w:val="00001589"/>
    <w:rsid w:val="00006C14"/>
    <w:rsid w:val="00007454"/>
    <w:rsid w:val="00011227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B6309"/>
    <w:rsid w:val="000C04DD"/>
    <w:rsid w:val="000C3E04"/>
    <w:rsid w:val="000C3E8A"/>
    <w:rsid w:val="000C404D"/>
    <w:rsid w:val="000C74CB"/>
    <w:rsid w:val="000D01F9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4F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D7888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39EC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0AEC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B97"/>
    <w:rsid w:val="004F2006"/>
    <w:rsid w:val="004F3244"/>
    <w:rsid w:val="004F3E94"/>
    <w:rsid w:val="004F5A35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25E20"/>
    <w:rsid w:val="006343B5"/>
    <w:rsid w:val="0064022D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2030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40C7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56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81C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6C72"/>
    <w:rsid w:val="00FD7B8A"/>
    <w:rsid w:val="00FE1916"/>
    <w:rsid w:val="00FE20DD"/>
    <w:rsid w:val="00FE4011"/>
    <w:rsid w:val="00FE4E70"/>
    <w:rsid w:val="00FE5098"/>
    <w:rsid w:val="00FE577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68D8-DCF2-405B-B5D1-CF2FC25B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28</TotalTime>
  <Pages>2</Pages>
  <Words>543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8</cp:revision>
  <cp:lastPrinted>2023-07-14T05:20:00Z</cp:lastPrinted>
  <dcterms:created xsi:type="dcterms:W3CDTF">2023-10-26T07:24:00Z</dcterms:created>
  <dcterms:modified xsi:type="dcterms:W3CDTF">2023-12-14T06:31:00Z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